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820" w:rsidRDefault="00196FE0" w:rsidP="00A405F2">
      <w:pPr>
        <w:tabs>
          <w:tab w:val="left" w:pos="2410"/>
        </w:tabs>
        <w:spacing w:line="350" w:lineRule="exact"/>
        <w:jc w:val="center"/>
        <w:rPr>
          <w:rFonts w:asciiTheme="majorEastAsia" w:eastAsiaTheme="majorEastAsia" w:hAnsiTheme="majorEastAsia" w:hint="eastAsia"/>
          <w:sz w:val="22"/>
          <w:szCs w:val="22"/>
        </w:rPr>
      </w:pPr>
      <w:r w:rsidRPr="00F013D5">
        <w:rPr>
          <w:rFonts w:asciiTheme="majorEastAsia" w:eastAsiaTheme="majorEastAsia" w:hAnsiTheme="majorEastAsia" w:hint="eastAsia"/>
          <w:sz w:val="22"/>
          <w:szCs w:val="22"/>
        </w:rPr>
        <w:t>発明の新規性の喪失の例外の規定の適用を受けるための証明書</w:t>
      </w:r>
    </w:p>
    <w:p w:rsidR="00A405F2" w:rsidRPr="00F013D5" w:rsidRDefault="00A405F2" w:rsidP="00A405F2">
      <w:pPr>
        <w:tabs>
          <w:tab w:val="left" w:pos="2410"/>
        </w:tabs>
        <w:spacing w:line="350" w:lineRule="exact"/>
        <w:jc w:val="center"/>
        <w:rPr>
          <w:rFonts w:asciiTheme="majorEastAsia" w:eastAsiaTheme="majorEastAsia" w:hAnsiTheme="majorEastAsia"/>
          <w:sz w:val="22"/>
          <w:szCs w:val="22"/>
        </w:rPr>
      </w:pPr>
    </w:p>
    <w:p w:rsidR="00196FE0" w:rsidRPr="00A405F2" w:rsidRDefault="00196FE0" w:rsidP="00A405F2">
      <w:pPr>
        <w:tabs>
          <w:tab w:val="left" w:pos="2410"/>
        </w:tabs>
        <w:spacing w:line="350" w:lineRule="exact"/>
        <w:rPr>
          <w:rFonts w:asciiTheme="majorEastAsia" w:eastAsiaTheme="majorEastAsia" w:hAnsiTheme="majorEastAsia"/>
          <w:sz w:val="22"/>
          <w:szCs w:val="22"/>
        </w:rPr>
      </w:pPr>
      <w:r w:rsidRPr="00A405F2">
        <w:rPr>
          <w:rFonts w:asciiTheme="majorEastAsia" w:eastAsiaTheme="majorEastAsia" w:hAnsiTheme="majorEastAsia" w:hint="eastAsia"/>
          <w:sz w:val="22"/>
          <w:szCs w:val="22"/>
        </w:rPr>
        <w:t>１．公開の事実</w:t>
      </w:r>
    </w:p>
    <w:p w:rsidR="001C4284" w:rsidRPr="001C4284" w:rsidRDefault="001C4284" w:rsidP="00A405F2">
      <w:pPr>
        <w:tabs>
          <w:tab w:val="left" w:pos="1843"/>
        </w:tabs>
        <w:spacing w:line="350" w:lineRule="exact"/>
        <w:ind w:leftChars="115" w:left="282"/>
        <w:rPr>
          <w:rFonts w:ascii="ＭＳ 明朝" w:hAnsi="ＭＳ 明朝"/>
          <w:sz w:val="22"/>
          <w:szCs w:val="22"/>
        </w:rPr>
      </w:pPr>
      <w:r w:rsidRPr="001C4284">
        <w:rPr>
          <w:rFonts w:ascii="ＭＳ 明朝" w:hAnsi="ＭＳ 明朝" w:hint="eastAsia"/>
          <w:sz w:val="22"/>
          <w:szCs w:val="22"/>
        </w:rPr>
        <w:t>① ウェブサイトの掲載日</w:t>
      </w:r>
      <w:r>
        <w:rPr>
          <w:rFonts w:ascii="ＭＳ 明朝" w:hAnsi="ＭＳ 明朝" w:hint="eastAsia"/>
          <w:sz w:val="22"/>
          <w:szCs w:val="22"/>
        </w:rPr>
        <w:tab/>
        <w:t>令和１年</w:t>
      </w:r>
      <w:r w:rsidRPr="001C4284">
        <w:rPr>
          <w:rFonts w:ascii="ＭＳ 明朝" w:hAnsi="ＭＳ 明朝" w:hint="eastAsia"/>
          <w:sz w:val="22"/>
          <w:szCs w:val="22"/>
        </w:rPr>
        <w:t>１１月２０日</w:t>
      </w:r>
    </w:p>
    <w:p w:rsidR="001C4284" w:rsidRPr="001C4284" w:rsidRDefault="001C4284" w:rsidP="00A405F2">
      <w:pPr>
        <w:tabs>
          <w:tab w:val="left" w:pos="1843"/>
        </w:tabs>
        <w:spacing w:line="350" w:lineRule="exact"/>
        <w:ind w:leftChars="115" w:left="282"/>
        <w:rPr>
          <w:rFonts w:ascii="ＭＳ 明朝" w:hAnsi="ＭＳ 明朝"/>
          <w:sz w:val="22"/>
          <w:szCs w:val="22"/>
        </w:rPr>
      </w:pPr>
      <w:r w:rsidRPr="001C4284">
        <w:rPr>
          <w:rFonts w:ascii="ＭＳ 明朝" w:hAnsi="ＭＳ 明朝" w:hint="eastAsia"/>
          <w:sz w:val="22"/>
          <w:szCs w:val="22"/>
        </w:rPr>
        <w:t>② ウェブサイトのアドレス</w:t>
      </w:r>
    </w:p>
    <w:p w:rsidR="001C4284" w:rsidRPr="001C4284" w:rsidRDefault="001C4284" w:rsidP="0058405B">
      <w:pPr>
        <w:tabs>
          <w:tab w:val="left" w:pos="1843"/>
        </w:tabs>
        <w:spacing w:line="350" w:lineRule="exact"/>
        <w:ind w:leftChars="115" w:left="282"/>
        <w:rPr>
          <w:rFonts w:ascii="ＭＳ 明朝" w:hAnsi="ＭＳ 明朝"/>
          <w:sz w:val="22"/>
          <w:szCs w:val="22"/>
        </w:rPr>
      </w:pPr>
      <w:r>
        <w:rPr>
          <w:rFonts w:ascii="ＭＳ 明朝" w:hAnsi="ＭＳ 明朝" w:hint="eastAsia"/>
          <w:sz w:val="22"/>
          <w:szCs w:val="22"/>
        </w:rPr>
        <w:tab/>
      </w:r>
      <w:r w:rsidRPr="001C4284">
        <w:rPr>
          <w:rFonts w:ascii="ＭＳ 明朝" w:hAnsi="ＭＳ 明朝"/>
          <w:sz w:val="22"/>
          <w:szCs w:val="22"/>
        </w:rPr>
        <w:t>http://www.tokkyokagu.co.jp</w:t>
      </w:r>
    </w:p>
    <w:p w:rsidR="001C4284" w:rsidRPr="001C4284" w:rsidRDefault="001C4284" w:rsidP="0058405B">
      <w:pPr>
        <w:tabs>
          <w:tab w:val="left" w:pos="1843"/>
        </w:tabs>
        <w:spacing w:line="350" w:lineRule="exact"/>
        <w:ind w:leftChars="115" w:left="282"/>
        <w:rPr>
          <w:rFonts w:ascii="ＭＳ 明朝" w:hAnsi="ＭＳ 明朝"/>
          <w:sz w:val="22"/>
          <w:szCs w:val="22"/>
        </w:rPr>
      </w:pPr>
      <w:r>
        <w:rPr>
          <w:rFonts w:ascii="ＭＳ 明朝" w:hAnsi="ＭＳ 明朝" w:hint="eastAsia"/>
          <w:sz w:val="22"/>
          <w:szCs w:val="22"/>
        </w:rPr>
        <w:tab/>
      </w:r>
      <w:r w:rsidRPr="001C4284">
        <w:rPr>
          <w:rFonts w:ascii="ＭＳ 明朝" w:hAnsi="ＭＳ 明朝"/>
          <w:sz w:val="22"/>
          <w:szCs w:val="22"/>
        </w:rPr>
        <w:t>http://www.tokkyokagu.co.jp/news/index.html</w:t>
      </w:r>
    </w:p>
    <w:p w:rsidR="001C4284" w:rsidRPr="001C4284" w:rsidRDefault="001C4284" w:rsidP="0058405B">
      <w:pPr>
        <w:tabs>
          <w:tab w:val="left" w:pos="1843"/>
        </w:tabs>
        <w:spacing w:line="350" w:lineRule="exact"/>
        <w:ind w:leftChars="115" w:left="282"/>
        <w:rPr>
          <w:rFonts w:ascii="ＭＳ 明朝" w:hAnsi="ＭＳ 明朝"/>
          <w:sz w:val="22"/>
          <w:szCs w:val="22"/>
        </w:rPr>
      </w:pPr>
      <w:r>
        <w:rPr>
          <w:rFonts w:ascii="ＭＳ 明朝" w:hAnsi="ＭＳ 明朝" w:hint="eastAsia"/>
          <w:sz w:val="22"/>
          <w:szCs w:val="22"/>
        </w:rPr>
        <w:tab/>
      </w:r>
      <w:r w:rsidRPr="001C4284">
        <w:rPr>
          <w:rFonts w:ascii="ＭＳ 明朝" w:hAnsi="ＭＳ 明朝"/>
          <w:sz w:val="22"/>
          <w:szCs w:val="22"/>
        </w:rPr>
        <w:t>http://www.tokkyokagu.co.jp/newchair/index.html</w:t>
      </w:r>
    </w:p>
    <w:p w:rsidR="001C4284" w:rsidRPr="001C4284" w:rsidRDefault="001C4284" w:rsidP="0058405B">
      <w:pPr>
        <w:tabs>
          <w:tab w:val="left" w:pos="3402"/>
        </w:tabs>
        <w:spacing w:line="350" w:lineRule="exact"/>
        <w:ind w:leftChars="115" w:left="282"/>
        <w:rPr>
          <w:rFonts w:ascii="ＭＳ 明朝" w:hAnsi="ＭＳ 明朝"/>
          <w:sz w:val="22"/>
          <w:szCs w:val="22"/>
          <w:lang w:eastAsia="zh-CN"/>
        </w:rPr>
      </w:pPr>
      <w:r w:rsidRPr="001C4284">
        <w:rPr>
          <w:rFonts w:ascii="ＭＳ 明朝" w:hAnsi="ＭＳ 明朝" w:hint="eastAsia"/>
          <w:sz w:val="22"/>
          <w:szCs w:val="22"/>
          <w:lang w:eastAsia="zh-CN"/>
        </w:rPr>
        <w:t>③ 公開者</w:t>
      </w:r>
      <w:r>
        <w:rPr>
          <w:rFonts w:ascii="ＭＳ 明朝" w:hAnsi="ＭＳ 明朝" w:hint="eastAsia"/>
          <w:sz w:val="22"/>
          <w:szCs w:val="22"/>
          <w:lang w:eastAsia="zh-CN"/>
        </w:rPr>
        <w:tab/>
      </w:r>
      <w:r w:rsidRPr="001C4284">
        <w:rPr>
          <w:rFonts w:ascii="ＭＳ 明朝" w:hAnsi="ＭＳ 明朝" w:hint="eastAsia"/>
          <w:sz w:val="22"/>
          <w:szCs w:val="22"/>
          <w:lang w:eastAsia="zh-CN"/>
        </w:rPr>
        <w:t>特許家具株式会社</w:t>
      </w:r>
    </w:p>
    <w:p w:rsidR="001C4284" w:rsidRPr="001C4284" w:rsidRDefault="001C4284" w:rsidP="00A405F2">
      <w:pPr>
        <w:tabs>
          <w:tab w:val="left" w:pos="1843"/>
        </w:tabs>
        <w:spacing w:line="350" w:lineRule="exact"/>
        <w:ind w:leftChars="115" w:left="282"/>
        <w:rPr>
          <w:rFonts w:ascii="ＭＳ 明朝" w:hAnsi="ＭＳ 明朝"/>
          <w:sz w:val="22"/>
          <w:szCs w:val="22"/>
        </w:rPr>
      </w:pPr>
      <w:r w:rsidRPr="001C4284">
        <w:rPr>
          <w:rFonts w:ascii="ＭＳ 明朝" w:hAnsi="ＭＳ 明朝" w:hint="eastAsia"/>
          <w:sz w:val="22"/>
          <w:szCs w:val="22"/>
        </w:rPr>
        <w:t>④ 公開された発明の内容</w:t>
      </w:r>
    </w:p>
    <w:p w:rsidR="001C4284" w:rsidRDefault="001C4284" w:rsidP="00A405F2">
      <w:pPr>
        <w:tabs>
          <w:tab w:val="left" w:pos="1843"/>
        </w:tabs>
        <w:spacing w:line="350" w:lineRule="exact"/>
        <w:ind w:leftChars="752" w:left="1844"/>
        <w:rPr>
          <w:rFonts w:ascii="ＭＳ 明朝" w:hAnsi="ＭＳ 明朝"/>
          <w:sz w:val="22"/>
          <w:szCs w:val="22"/>
        </w:rPr>
      </w:pPr>
      <w:r w:rsidRPr="001C4284">
        <w:rPr>
          <w:rFonts w:ascii="ＭＳ 明朝" w:hAnsi="ＭＳ 明朝" w:hint="eastAsia"/>
          <w:sz w:val="22"/>
          <w:szCs w:val="22"/>
        </w:rPr>
        <w:t>特許家具株式会社が、上記アドレスのウェブサイトで公開されている特許家具株式会社のウェブサイトにて、特許太郎が発明した腰痛軽減のための椅子について公開した。</w:t>
      </w:r>
    </w:p>
    <w:p w:rsidR="001C4284" w:rsidRPr="00F013D5" w:rsidRDefault="001C4284" w:rsidP="00A405F2">
      <w:pPr>
        <w:tabs>
          <w:tab w:val="left" w:pos="2410"/>
        </w:tabs>
        <w:spacing w:line="350" w:lineRule="exact"/>
        <w:rPr>
          <w:rFonts w:ascii="ＭＳ 明朝" w:hAnsi="ＭＳ 明朝"/>
          <w:sz w:val="22"/>
          <w:szCs w:val="22"/>
        </w:rPr>
      </w:pPr>
    </w:p>
    <w:p w:rsidR="00196FE0" w:rsidRPr="00A405F2" w:rsidRDefault="00196FE0" w:rsidP="00A405F2">
      <w:pPr>
        <w:tabs>
          <w:tab w:val="left" w:pos="2410"/>
        </w:tabs>
        <w:spacing w:line="350" w:lineRule="exact"/>
        <w:rPr>
          <w:rFonts w:asciiTheme="majorEastAsia" w:eastAsiaTheme="majorEastAsia" w:hAnsiTheme="majorEastAsia"/>
          <w:sz w:val="22"/>
          <w:szCs w:val="22"/>
        </w:rPr>
      </w:pPr>
      <w:r w:rsidRPr="00A405F2">
        <w:rPr>
          <w:rFonts w:asciiTheme="majorEastAsia" w:eastAsiaTheme="majorEastAsia" w:hAnsiTheme="majorEastAsia" w:hint="eastAsia"/>
          <w:sz w:val="22"/>
          <w:szCs w:val="22"/>
        </w:rPr>
        <w:t>２．特許を受ける権利の承継等の事実</w:t>
      </w:r>
    </w:p>
    <w:p w:rsidR="001C4284" w:rsidRPr="001C4284" w:rsidRDefault="001C4284" w:rsidP="0058405B">
      <w:pPr>
        <w:tabs>
          <w:tab w:val="left" w:pos="2410"/>
        </w:tabs>
        <w:spacing w:line="350" w:lineRule="exact"/>
        <w:ind w:leftChars="115" w:left="282"/>
        <w:rPr>
          <w:rFonts w:ascii="ＭＳ 明朝" w:hAnsi="ＭＳ 明朝"/>
          <w:sz w:val="22"/>
          <w:szCs w:val="22"/>
        </w:rPr>
      </w:pPr>
      <w:r w:rsidRPr="001C4284">
        <w:rPr>
          <w:rFonts w:ascii="ＭＳ 明朝" w:hAnsi="ＭＳ 明朝" w:hint="eastAsia"/>
          <w:sz w:val="22"/>
          <w:szCs w:val="22"/>
        </w:rPr>
        <w:t>① 公開された発明の発明者</w:t>
      </w:r>
    </w:p>
    <w:p w:rsidR="001C4284" w:rsidRPr="001C4284" w:rsidRDefault="001C4284" w:rsidP="0058405B">
      <w:pPr>
        <w:tabs>
          <w:tab w:val="left" w:pos="4253"/>
        </w:tabs>
        <w:spacing w:line="350" w:lineRule="exact"/>
        <w:ind w:leftChars="115" w:left="282"/>
        <w:rPr>
          <w:rFonts w:ascii="ＭＳ 明朝" w:hAnsi="ＭＳ 明朝"/>
          <w:sz w:val="22"/>
          <w:szCs w:val="22"/>
        </w:rPr>
      </w:pPr>
      <w:r>
        <w:rPr>
          <w:rFonts w:ascii="ＭＳ 明朝" w:hAnsi="ＭＳ 明朝" w:hint="eastAsia"/>
          <w:sz w:val="22"/>
          <w:szCs w:val="22"/>
        </w:rPr>
        <w:tab/>
      </w:r>
      <w:r w:rsidRPr="001C4284">
        <w:rPr>
          <w:rFonts w:ascii="ＭＳ 明朝" w:hAnsi="ＭＳ 明朝" w:hint="eastAsia"/>
          <w:sz w:val="22"/>
          <w:szCs w:val="22"/>
        </w:rPr>
        <w:t>特許 太郎 （神奈川県○○市・・・）</w:t>
      </w:r>
    </w:p>
    <w:p w:rsidR="001C4284" w:rsidRPr="001C4284" w:rsidRDefault="001C4284" w:rsidP="0058405B">
      <w:pPr>
        <w:tabs>
          <w:tab w:val="left" w:pos="4253"/>
        </w:tabs>
        <w:spacing w:line="350" w:lineRule="exact"/>
        <w:ind w:leftChars="115" w:left="282"/>
        <w:rPr>
          <w:rFonts w:ascii="ＭＳ 明朝" w:hAnsi="ＭＳ 明朝"/>
          <w:sz w:val="22"/>
          <w:szCs w:val="22"/>
        </w:rPr>
      </w:pPr>
      <w:r w:rsidRPr="001C4284">
        <w:rPr>
          <w:rFonts w:ascii="ＭＳ 明朝" w:hAnsi="ＭＳ 明朝" w:hint="eastAsia"/>
          <w:sz w:val="22"/>
          <w:szCs w:val="22"/>
        </w:rPr>
        <w:t>② 発明の公開の原因となる行為時の特許を受ける権利を有する者（行為時の権利者）</w:t>
      </w:r>
    </w:p>
    <w:p w:rsidR="001C4284" w:rsidRPr="001C4284" w:rsidRDefault="001C4284" w:rsidP="0058405B">
      <w:pPr>
        <w:tabs>
          <w:tab w:val="left" w:pos="4253"/>
        </w:tabs>
        <w:spacing w:line="350" w:lineRule="exact"/>
        <w:ind w:leftChars="115" w:left="282"/>
        <w:rPr>
          <w:rFonts w:ascii="ＭＳ 明朝" w:hAnsi="ＭＳ 明朝"/>
          <w:sz w:val="22"/>
          <w:szCs w:val="22"/>
        </w:rPr>
      </w:pPr>
      <w:r>
        <w:rPr>
          <w:rFonts w:ascii="ＭＳ 明朝" w:hAnsi="ＭＳ 明朝" w:hint="eastAsia"/>
          <w:sz w:val="22"/>
          <w:szCs w:val="22"/>
        </w:rPr>
        <w:tab/>
      </w:r>
      <w:r w:rsidRPr="001C4284">
        <w:rPr>
          <w:rFonts w:ascii="ＭＳ 明朝" w:hAnsi="ＭＳ 明朝" w:hint="eastAsia"/>
          <w:sz w:val="22"/>
          <w:szCs w:val="22"/>
        </w:rPr>
        <w:t>特許家具株式会社 （東京都○○区・・・）</w:t>
      </w:r>
    </w:p>
    <w:p w:rsidR="001C4284" w:rsidRPr="001C4284" w:rsidRDefault="001C4284" w:rsidP="0058405B">
      <w:pPr>
        <w:tabs>
          <w:tab w:val="left" w:pos="4253"/>
        </w:tabs>
        <w:spacing w:line="350" w:lineRule="exact"/>
        <w:ind w:leftChars="115" w:left="282"/>
        <w:rPr>
          <w:rFonts w:ascii="ＭＳ 明朝" w:hAnsi="ＭＳ 明朝"/>
          <w:sz w:val="22"/>
          <w:szCs w:val="22"/>
        </w:rPr>
      </w:pPr>
      <w:r w:rsidRPr="001C4284">
        <w:rPr>
          <w:rFonts w:ascii="ＭＳ 明朝" w:hAnsi="ＭＳ 明朝" w:hint="eastAsia"/>
          <w:sz w:val="22"/>
          <w:szCs w:val="22"/>
        </w:rPr>
        <w:t>③ 特許出願人（願書に記載された者）</w:t>
      </w:r>
    </w:p>
    <w:p w:rsidR="001C4284" w:rsidRPr="001C4284" w:rsidRDefault="001C4284" w:rsidP="0058405B">
      <w:pPr>
        <w:tabs>
          <w:tab w:val="left" w:pos="4253"/>
        </w:tabs>
        <w:spacing w:line="350" w:lineRule="exact"/>
        <w:ind w:leftChars="115" w:left="282"/>
        <w:rPr>
          <w:rFonts w:ascii="ＭＳ 明朝" w:hAnsi="ＭＳ 明朝"/>
          <w:sz w:val="22"/>
          <w:szCs w:val="22"/>
          <w:lang w:eastAsia="zh-CN"/>
        </w:rPr>
      </w:pPr>
      <w:r>
        <w:rPr>
          <w:rFonts w:ascii="ＭＳ 明朝" w:hAnsi="ＭＳ 明朝" w:hint="eastAsia"/>
          <w:sz w:val="22"/>
          <w:szCs w:val="22"/>
        </w:rPr>
        <w:tab/>
      </w:r>
      <w:r w:rsidRPr="001C4284">
        <w:rPr>
          <w:rFonts w:ascii="ＭＳ 明朝" w:hAnsi="ＭＳ 明朝" w:hint="eastAsia"/>
          <w:sz w:val="22"/>
          <w:szCs w:val="22"/>
          <w:lang w:eastAsia="zh-CN"/>
        </w:rPr>
        <w:t>特許家具株式会社</w:t>
      </w:r>
    </w:p>
    <w:p w:rsidR="001C4284" w:rsidRPr="001C4284" w:rsidRDefault="001C4284" w:rsidP="0058405B">
      <w:pPr>
        <w:tabs>
          <w:tab w:val="left" w:pos="4253"/>
        </w:tabs>
        <w:spacing w:line="350" w:lineRule="exact"/>
        <w:ind w:leftChars="115" w:left="282"/>
        <w:rPr>
          <w:rFonts w:ascii="ＭＳ 明朝" w:hAnsi="ＭＳ 明朝"/>
          <w:sz w:val="22"/>
          <w:szCs w:val="22"/>
          <w:lang w:eastAsia="zh-CN"/>
        </w:rPr>
      </w:pPr>
      <w:r w:rsidRPr="001C4284">
        <w:rPr>
          <w:rFonts w:ascii="ＭＳ 明朝" w:hAnsi="ＭＳ 明朝" w:hint="eastAsia"/>
          <w:sz w:val="22"/>
          <w:szCs w:val="22"/>
          <w:lang w:eastAsia="zh-CN"/>
        </w:rPr>
        <w:t>④ 公開者</w:t>
      </w:r>
    </w:p>
    <w:p w:rsidR="001C4284" w:rsidRPr="001C4284" w:rsidRDefault="001C4284" w:rsidP="0058405B">
      <w:pPr>
        <w:tabs>
          <w:tab w:val="left" w:pos="4253"/>
        </w:tabs>
        <w:spacing w:line="350" w:lineRule="exact"/>
        <w:ind w:leftChars="115" w:left="282"/>
        <w:rPr>
          <w:rFonts w:ascii="ＭＳ 明朝" w:hAnsi="ＭＳ 明朝"/>
          <w:sz w:val="22"/>
          <w:szCs w:val="22"/>
        </w:rPr>
      </w:pPr>
      <w:r>
        <w:rPr>
          <w:rFonts w:ascii="ＭＳ 明朝" w:hAnsi="ＭＳ 明朝" w:hint="eastAsia"/>
          <w:sz w:val="22"/>
          <w:szCs w:val="22"/>
          <w:lang w:eastAsia="zh-CN"/>
        </w:rPr>
        <w:tab/>
      </w:r>
      <w:r w:rsidRPr="001C4284">
        <w:rPr>
          <w:rFonts w:ascii="ＭＳ 明朝" w:hAnsi="ＭＳ 明朝" w:hint="eastAsia"/>
          <w:sz w:val="22"/>
          <w:szCs w:val="22"/>
        </w:rPr>
        <w:t>特許家具株式会社</w:t>
      </w:r>
    </w:p>
    <w:p w:rsidR="001C4284" w:rsidRPr="001C4284" w:rsidRDefault="001C4284" w:rsidP="0058405B">
      <w:pPr>
        <w:tabs>
          <w:tab w:val="left" w:pos="2410"/>
        </w:tabs>
        <w:spacing w:line="350" w:lineRule="exact"/>
        <w:ind w:leftChars="115" w:left="282"/>
        <w:rPr>
          <w:rFonts w:ascii="ＭＳ 明朝" w:hAnsi="ＭＳ 明朝"/>
          <w:sz w:val="22"/>
          <w:szCs w:val="22"/>
        </w:rPr>
      </w:pPr>
      <w:r w:rsidRPr="001C4284">
        <w:rPr>
          <w:rFonts w:ascii="ＭＳ 明朝" w:hAnsi="ＭＳ 明朝" w:hint="eastAsia"/>
          <w:sz w:val="22"/>
          <w:szCs w:val="22"/>
        </w:rPr>
        <w:t>⑤ 特許を受ける権利の承継について</w:t>
      </w:r>
    </w:p>
    <w:p w:rsidR="007D0904" w:rsidRPr="001C4284" w:rsidRDefault="001C4284" w:rsidP="0058405B">
      <w:pPr>
        <w:tabs>
          <w:tab w:val="left" w:pos="2410"/>
        </w:tabs>
        <w:spacing w:line="350" w:lineRule="exact"/>
        <w:ind w:leftChars="115" w:left="282" w:firstLineChars="100" w:firstLine="225"/>
        <w:rPr>
          <w:rFonts w:ascii="ＭＳ 明朝" w:hAnsi="ＭＳ 明朝"/>
          <w:sz w:val="22"/>
          <w:szCs w:val="22"/>
        </w:rPr>
      </w:pPr>
      <w:r w:rsidRPr="001C4284">
        <w:rPr>
          <w:rFonts w:ascii="ＭＳ 明朝" w:hAnsi="ＭＳ 明朝" w:hint="eastAsia"/>
          <w:sz w:val="22"/>
          <w:szCs w:val="22"/>
        </w:rPr>
        <w:t>公開の事実に記載の公開行為により公開された発明は、特許太郎によって発明されたものであり、</w:t>
      </w:r>
      <w:r>
        <w:rPr>
          <w:rFonts w:ascii="ＭＳ 明朝" w:hAnsi="ＭＳ 明朝" w:hint="eastAsia"/>
          <w:sz w:val="22"/>
          <w:szCs w:val="22"/>
        </w:rPr>
        <w:t>令和１年</w:t>
      </w:r>
      <w:r w:rsidRPr="001C4284">
        <w:rPr>
          <w:rFonts w:ascii="ＭＳ 明朝" w:hAnsi="ＭＳ 明朝" w:hint="eastAsia"/>
          <w:sz w:val="22"/>
          <w:szCs w:val="22"/>
        </w:rPr>
        <w:t>１１月１日にその発明に係る特許を受ける権利は特許太郎から特許家具株式会社に譲渡された。公開時の</w:t>
      </w:r>
      <w:r>
        <w:rPr>
          <w:rFonts w:ascii="ＭＳ 明朝" w:hAnsi="ＭＳ 明朝" w:hint="eastAsia"/>
          <w:sz w:val="22"/>
          <w:szCs w:val="22"/>
        </w:rPr>
        <w:t>令和１年</w:t>
      </w:r>
      <w:r w:rsidRPr="001C4284">
        <w:rPr>
          <w:rFonts w:ascii="ＭＳ 明朝" w:hAnsi="ＭＳ 明朝" w:hint="eastAsia"/>
          <w:sz w:val="22"/>
          <w:szCs w:val="22"/>
        </w:rPr>
        <w:t>１１月２０日において、特許家具株式会社はその発明についての特許を受ける権利を保有していた。</w:t>
      </w:r>
      <w:r w:rsidR="00CA377A">
        <w:rPr>
          <w:rFonts w:ascii="ＭＳ 明朝" w:hAnsi="ＭＳ 明朝"/>
          <w:sz w:val="22"/>
          <w:szCs w:val="22"/>
        </w:rPr>
        <w:br/>
      </w:r>
      <w:r w:rsidR="00CA377A">
        <w:rPr>
          <w:rFonts w:ascii="ＭＳ 明朝" w:hAnsi="ＭＳ 明朝" w:hint="eastAsia"/>
          <w:sz w:val="22"/>
          <w:szCs w:val="22"/>
        </w:rPr>
        <w:t xml:space="preserve">　</w:t>
      </w:r>
      <w:r w:rsidRPr="001C4284">
        <w:rPr>
          <w:rFonts w:ascii="ＭＳ 明朝" w:hAnsi="ＭＳ 明朝" w:hint="eastAsia"/>
          <w:sz w:val="22"/>
          <w:szCs w:val="22"/>
        </w:rPr>
        <w:t>その後、</w:t>
      </w:r>
      <w:r>
        <w:rPr>
          <w:rFonts w:ascii="ＭＳ 明朝" w:hAnsi="ＭＳ 明朝" w:hint="eastAsia"/>
          <w:sz w:val="22"/>
          <w:szCs w:val="22"/>
        </w:rPr>
        <w:t>令和２年</w:t>
      </w:r>
      <w:r w:rsidRPr="001C4284">
        <w:rPr>
          <w:rFonts w:ascii="ＭＳ 明朝" w:hAnsi="ＭＳ 明朝" w:hint="eastAsia"/>
          <w:sz w:val="22"/>
          <w:szCs w:val="22"/>
        </w:rPr>
        <w:t>４月１７日に特許家具株式会社は特許出願を行った。</w:t>
      </w:r>
    </w:p>
    <w:p w:rsidR="001C4284" w:rsidRPr="001C4284" w:rsidRDefault="001C4284" w:rsidP="0058405B">
      <w:pPr>
        <w:tabs>
          <w:tab w:val="left" w:pos="2410"/>
        </w:tabs>
        <w:spacing w:line="350" w:lineRule="exact"/>
        <w:ind w:leftChars="115" w:left="282"/>
        <w:rPr>
          <w:rFonts w:ascii="ＭＳ 明朝" w:hAnsi="ＭＳ 明朝"/>
          <w:sz w:val="22"/>
          <w:szCs w:val="22"/>
        </w:rPr>
      </w:pPr>
      <w:r w:rsidRPr="001C4284">
        <w:rPr>
          <w:rFonts w:ascii="ＭＳ 明朝" w:hAnsi="ＭＳ 明朝" w:hint="eastAsia"/>
          <w:sz w:val="22"/>
          <w:szCs w:val="22"/>
        </w:rPr>
        <w:t>⑥ 行為時の権利者と公開者との関係等について</w:t>
      </w:r>
      <w:r w:rsidR="00CA377A" w:rsidRPr="00412592">
        <w:rPr>
          <w:rFonts w:ascii="ＭＳ 明朝" w:hAnsi="ＭＳ 明朝" w:hint="eastAsia"/>
          <w:color w:val="FF0000"/>
          <w:sz w:val="22"/>
          <w:szCs w:val="22"/>
        </w:rPr>
        <w:t>（※</w:t>
      </w:r>
      <w:r w:rsidR="00CA377A">
        <w:rPr>
          <w:rFonts w:ascii="ＭＳ 明朝" w:hAnsi="ＭＳ 明朝" w:hint="eastAsia"/>
          <w:color w:val="FF0000"/>
          <w:sz w:val="22"/>
          <w:szCs w:val="22"/>
        </w:rPr>
        <w:t>②と④</w:t>
      </w:r>
      <w:r w:rsidR="00CA377A" w:rsidRPr="00412592">
        <w:rPr>
          <w:rFonts w:ascii="ＭＳ 明朝" w:hAnsi="ＭＳ 明朝" w:hint="eastAsia"/>
          <w:color w:val="FF0000"/>
          <w:sz w:val="22"/>
          <w:szCs w:val="22"/>
        </w:rPr>
        <w:t>が完全一致する場合省略可能）</w:t>
      </w:r>
      <w:r>
        <w:rPr>
          <w:rFonts w:ascii="ＭＳ 明朝" w:hAnsi="ＭＳ 明朝"/>
          <w:sz w:val="22"/>
          <w:szCs w:val="22"/>
        </w:rPr>
        <w:br/>
      </w:r>
      <w:r w:rsidRPr="001C4284">
        <w:rPr>
          <w:rFonts w:ascii="ＭＳ 明朝" w:hAnsi="ＭＳ 明朝" w:hint="eastAsia"/>
          <w:sz w:val="22"/>
          <w:szCs w:val="22"/>
        </w:rPr>
        <w:t>（行為時の権利者の行為に起因して、公開者が公開したこと等を記載）</w:t>
      </w:r>
    </w:p>
    <w:p w:rsidR="001C4284" w:rsidRPr="00311721" w:rsidRDefault="001C4284" w:rsidP="0058405B">
      <w:pPr>
        <w:tabs>
          <w:tab w:val="left" w:pos="2410"/>
        </w:tabs>
        <w:spacing w:line="350" w:lineRule="exact"/>
        <w:ind w:leftChars="115" w:left="282" w:firstLineChars="100" w:firstLine="225"/>
        <w:rPr>
          <w:rFonts w:ascii="ＭＳ 明朝" w:hAnsi="ＭＳ 明朝"/>
          <w:sz w:val="22"/>
          <w:szCs w:val="22"/>
        </w:rPr>
      </w:pPr>
      <w:r w:rsidRPr="001C4284">
        <w:rPr>
          <w:rFonts w:ascii="ＭＳ 明朝" w:hAnsi="ＭＳ 明朝" w:hint="eastAsia"/>
          <w:sz w:val="22"/>
          <w:szCs w:val="22"/>
        </w:rPr>
        <w:t>行為時の権利者である特許家具株式会社自ら、腰痛軽減のための椅子について、公開の事実に記載のとおり公開を行った。</w:t>
      </w:r>
    </w:p>
    <w:p w:rsidR="00311721" w:rsidRPr="00311721" w:rsidRDefault="00311721" w:rsidP="00A405F2">
      <w:pPr>
        <w:tabs>
          <w:tab w:val="left" w:pos="2410"/>
        </w:tabs>
        <w:spacing w:line="350" w:lineRule="exact"/>
        <w:ind w:leftChars="57" w:left="140"/>
        <w:rPr>
          <w:rFonts w:ascii="ＭＳ 明朝" w:hAnsi="ＭＳ 明朝"/>
          <w:sz w:val="22"/>
          <w:szCs w:val="22"/>
        </w:rPr>
      </w:pPr>
      <w:r w:rsidRPr="00311721">
        <w:rPr>
          <w:rFonts w:ascii="ＭＳ 明朝" w:hAnsi="ＭＳ 明朝"/>
          <w:sz w:val="22"/>
          <w:szCs w:val="22"/>
        </w:rPr>
        <w:t>________________________________________</w:t>
      </w:r>
    </w:p>
    <w:p w:rsidR="001C4284" w:rsidRPr="001C4284" w:rsidRDefault="001C4284" w:rsidP="00A405F2">
      <w:pPr>
        <w:tabs>
          <w:tab w:val="left" w:pos="2410"/>
        </w:tabs>
        <w:spacing w:line="350" w:lineRule="exact"/>
        <w:rPr>
          <w:rFonts w:ascii="ＭＳ 明朝" w:hAnsi="ＭＳ 明朝"/>
          <w:sz w:val="22"/>
          <w:szCs w:val="22"/>
        </w:rPr>
      </w:pPr>
      <w:r w:rsidRPr="001C4284">
        <w:rPr>
          <w:rFonts w:ascii="ＭＳ 明朝" w:hAnsi="ＭＳ 明朝" w:hint="eastAsia"/>
          <w:sz w:val="22"/>
          <w:szCs w:val="22"/>
        </w:rPr>
        <w:t>上記記載事項が事実に相違ないことを証明します。</w:t>
      </w:r>
    </w:p>
    <w:p w:rsidR="001C4284" w:rsidRPr="001C4284" w:rsidRDefault="001C4284" w:rsidP="00A405F2">
      <w:pPr>
        <w:tabs>
          <w:tab w:val="left" w:pos="2410"/>
        </w:tabs>
        <w:spacing w:line="350" w:lineRule="exact"/>
        <w:jc w:val="right"/>
        <w:rPr>
          <w:rFonts w:ascii="ＭＳ 明朝" w:hAnsi="ＭＳ 明朝"/>
          <w:sz w:val="22"/>
          <w:szCs w:val="22"/>
          <w:lang w:eastAsia="zh-CN"/>
        </w:rPr>
      </w:pPr>
      <w:r>
        <w:rPr>
          <w:rFonts w:ascii="ＭＳ 明朝" w:hAnsi="ＭＳ 明朝" w:hint="eastAsia"/>
          <w:sz w:val="22"/>
          <w:szCs w:val="22"/>
          <w:lang w:eastAsia="zh-CN"/>
        </w:rPr>
        <w:t>令和２年</w:t>
      </w:r>
      <w:r w:rsidRPr="001C4284">
        <w:rPr>
          <w:rFonts w:ascii="ＭＳ 明朝" w:hAnsi="ＭＳ 明朝" w:hint="eastAsia"/>
          <w:sz w:val="22"/>
          <w:szCs w:val="22"/>
          <w:lang w:eastAsia="zh-CN"/>
        </w:rPr>
        <w:t>４月３０日</w:t>
      </w:r>
    </w:p>
    <w:p w:rsidR="001C4284" w:rsidRPr="001C4284" w:rsidRDefault="001C4284" w:rsidP="00A405F2">
      <w:pPr>
        <w:tabs>
          <w:tab w:val="left" w:pos="2410"/>
        </w:tabs>
        <w:spacing w:line="350" w:lineRule="exact"/>
        <w:jc w:val="right"/>
        <w:rPr>
          <w:rFonts w:ascii="ＭＳ 明朝" w:hAnsi="ＭＳ 明朝"/>
          <w:sz w:val="22"/>
          <w:szCs w:val="22"/>
          <w:lang w:eastAsia="zh-CN"/>
        </w:rPr>
      </w:pPr>
      <w:r w:rsidRPr="001C4284">
        <w:rPr>
          <w:rFonts w:ascii="ＭＳ 明朝" w:hAnsi="ＭＳ 明朝" w:hint="eastAsia"/>
          <w:sz w:val="22"/>
          <w:szCs w:val="22"/>
          <w:lang w:eastAsia="zh-CN"/>
        </w:rPr>
        <w:t>特許家具株式会社 代表取締役社長</w:t>
      </w:r>
    </w:p>
    <w:p w:rsidR="00A12F28" w:rsidRPr="00F013D5" w:rsidRDefault="001C4284" w:rsidP="00A405F2">
      <w:pPr>
        <w:tabs>
          <w:tab w:val="left" w:pos="2410"/>
        </w:tabs>
        <w:spacing w:line="350" w:lineRule="exact"/>
        <w:jc w:val="right"/>
        <w:rPr>
          <w:rFonts w:ascii="ＭＳ 明朝" w:hAnsi="ＭＳ 明朝"/>
          <w:sz w:val="22"/>
          <w:szCs w:val="22"/>
        </w:rPr>
      </w:pPr>
      <w:r w:rsidRPr="001C4284">
        <w:rPr>
          <w:rFonts w:ascii="ＭＳ 明朝" w:hAnsi="ＭＳ 明朝" w:hint="eastAsia"/>
          <w:sz w:val="22"/>
          <w:szCs w:val="22"/>
        </w:rPr>
        <w:t>特許</w:t>
      </w:r>
      <w:r w:rsidRPr="001C4284">
        <w:rPr>
          <w:rFonts w:ascii="ＭＳ 明朝" w:hAnsi="ＭＳ 明朝"/>
          <w:sz w:val="22"/>
          <w:szCs w:val="22"/>
        </w:rPr>
        <w:t xml:space="preserve"> </w:t>
      </w:r>
      <w:r w:rsidRPr="001C4284">
        <w:rPr>
          <w:rFonts w:ascii="ＭＳ 明朝" w:hAnsi="ＭＳ 明朝" w:hint="eastAsia"/>
          <w:sz w:val="22"/>
          <w:szCs w:val="22"/>
        </w:rPr>
        <w:t>花子</w:t>
      </w:r>
      <w:r w:rsidRPr="001C4284">
        <w:rPr>
          <w:rFonts w:ascii="ＭＳ 明朝" w:hAnsi="ＭＳ 明朝"/>
          <w:sz w:val="22"/>
          <w:szCs w:val="22"/>
        </w:rPr>
        <w:t xml:space="preserve"> </w:t>
      </w:r>
      <w:r w:rsidRPr="001C4284">
        <w:rPr>
          <w:rFonts w:ascii="ＭＳ 明朝" w:hAnsi="ＭＳ 明朝" w:hint="eastAsia"/>
          <w:sz w:val="22"/>
          <w:szCs w:val="22"/>
        </w:rPr>
        <w:t>㊞</w:t>
      </w:r>
    </w:p>
    <w:sectPr w:rsidR="00A12F28" w:rsidRPr="00F013D5" w:rsidSect="001802C3">
      <w:footerReference w:type="even" r:id="rId6"/>
      <w:footerReference w:type="default" r:id="rId7"/>
      <w:pgSz w:w="11906" w:h="16838" w:code="9"/>
      <w:pgMar w:top="1985" w:right="1134" w:bottom="1531" w:left="1701" w:header="851" w:footer="992" w:gutter="0"/>
      <w:pgNumType w:fmt="numberInDash"/>
      <w:cols w:space="425"/>
      <w:docGrid w:type="linesAndChars" w:linePitch="505" w:charSpace="10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E65" w:rsidRDefault="00EA1E65">
      <w:r>
        <w:separator/>
      </w:r>
    </w:p>
  </w:endnote>
  <w:endnote w:type="continuationSeparator" w:id="0">
    <w:p w:rsidR="00EA1E65" w:rsidRDefault="00EA1E6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6E" w:rsidRDefault="00C942F2" w:rsidP="001802C3">
    <w:pPr>
      <w:pStyle w:val="a4"/>
      <w:framePr w:wrap="around" w:vAnchor="text" w:hAnchor="margin" w:xAlign="center" w:y="1"/>
      <w:rPr>
        <w:rStyle w:val="a5"/>
      </w:rPr>
    </w:pPr>
    <w:r>
      <w:rPr>
        <w:rStyle w:val="a5"/>
      </w:rPr>
      <w:fldChar w:fldCharType="begin"/>
    </w:r>
    <w:r w:rsidR="00B66D6E">
      <w:rPr>
        <w:rStyle w:val="a5"/>
      </w:rPr>
      <w:instrText xml:space="preserve">PAGE  </w:instrText>
    </w:r>
    <w:r>
      <w:rPr>
        <w:rStyle w:val="a5"/>
      </w:rPr>
      <w:fldChar w:fldCharType="end"/>
    </w:r>
  </w:p>
  <w:p w:rsidR="00B66D6E" w:rsidRDefault="00B66D6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6E" w:rsidRDefault="00C942F2" w:rsidP="001802C3">
    <w:pPr>
      <w:pStyle w:val="a4"/>
      <w:framePr w:wrap="around" w:vAnchor="text" w:hAnchor="margin" w:xAlign="center" w:y="1"/>
      <w:rPr>
        <w:rStyle w:val="a5"/>
      </w:rPr>
    </w:pPr>
    <w:r>
      <w:rPr>
        <w:rStyle w:val="a5"/>
      </w:rPr>
      <w:fldChar w:fldCharType="begin"/>
    </w:r>
    <w:r w:rsidR="00B66D6E">
      <w:rPr>
        <w:rStyle w:val="a5"/>
      </w:rPr>
      <w:instrText xml:space="preserve">PAGE  </w:instrText>
    </w:r>
    <w:r>
      <w:rPr>
        <w:rStyle w:val="a5"/>
      </w:rPr>
      <w:fldChar w:fldCharType="separate"/>
    </w:r>
    <w:r w:rsidR="0058405B">
      <w:rPr>
        <w:rStyle w:val="a5"/>
        <w:noProof/>
      </w:rPr>
      <w:t>- 1 -</w:t>
    </w:r>
    <w:r>
      <w:rPr>
        <w:rStyle w:val="a5"/>
      </w:rPr>
      <w:fldChar w:fldCharType="end"/>
    </w:r>
  </w:p>
  <w:p w:rsidR="00B66D6E" w:rsidRDefault="00B66D6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E65" w:rsidRDefault="00EA1E65">
      <w:r>
        <w:separator/>
      </w:r>
    </w:p>
  </w:footnote>
  <w:footnote w:type="continuationSeparator" w:id="0">
    <w:p w:rsidR="00EA1E65" w:rsidRDefault="00EA1E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displayBackgroundShape/>
  <w:bordersDoNotSurroundHeader/>
  <w:bordersDoNotSurroundFooter/>
  <w:proofState w:spelling="clean" w:grammar="dirty"/>
  <w:stylePaneFormatFilter w:val="3F01"/>
  <w:defaultTabStop w:val="840"/>
  <w:drawingGridHorizontalSpacing w:val="245"/>
  <w:drawingGridVerticalSpacing w:val="505"/>
  <w:displayHorizontalDrawingGridEvery w:val="0"/>
  <w:characterSpacingControl w:val="compressPunctuation"/>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4BAE"/>
    <w:rsid w:val="0000546A"/>
    <w:rsid w:val="00006B25"/>
    <w:rsid w:val="00007A17"/>
    <w:rsid w:val="00021604"/>
    <w:rsid w:val="00023BC7"/>
    <w:rsid w:val="00026738"/>
    <w:rsid w:val="00037535"/>
    <w:rsid w:val="00040D9C"/>
    <w:rsid w:val="00041C56"/>
    <w:rsid w:val="00044BA5"/>
    <w:rsid w:val="00044C62"/>
    <w:rsid w:val="00046646"/>
    <w:rsid w:val="00061CE6"/>
    <w:rsid w:val="000672C1"/>
    <w:rsid w:val="0007006E"/>
    <w:rsid w:val="00071943"/>
    <w:rsid w:val="00084E4D"/>
    <w:rsid w:val="000863B1"/>
    <w:rsid w:val="00094062"/>
    <w:rsid w:val="000968E1"/>
    <w:rsid w:val="00097829"/>
    <w:rsid w:val="00097B00"/>
    <w:rsid w:val="000A3936"/>
    <w:rsid w:val="000B0D20"/>
    <w:rsid w:val="000B10E1"/>
    <w:rsid w:val="000B4809"/>
    <w:rsid w:val="000B5D80"/>
    <w:rsid w:val="000C0C13"/>
    <w:rsid w:val="000C2D9B"/>
    <w:rsid w:val="000C4A85"/>
    <w:rsid w:val="000C7A08"/>
    <w:rsid w:val="000C7F2B"/>
    <w:rsid w:val="000D0B37"/>
    <w:rsid w:val="000E61DE"/>
    <w:rsid w:val="000E6A14"/>
    <w:rsid w:val="000F0517"/>
    <w:rsid w:val="000F43F3"/>
    <w:rsid w:val="000F68FB"/>
    <w:rsid w:val="000F7208"/>
    <w:rsid w:val="00103EA9"/>
    <w:rsid w:val="001170D7"/>
    <w:rsid w:val="00117D2B"/>
    <w:rsid w:val="0012015B"/>
    <w:rsid w:val="001202A8"/>
    <w:rsid w:val="00123893"/>
    <w:rsid w:val="001255AB"/>
    <w:rsid w:val="001301D8"/>
    <w:rsid w:val="00135744"/>
    <w:rsid w:val="001418CE"/>
    <w:rsid w:val="00142A0A"/>
    <w:rsid w:val="00142B21"/>
    <w:rsid w:val="00152C98"/>
    <w:rsid w:val="00155175"/>
    <w:rsid w:val="0016236B"/>
    <w:rsid w:val="001624AA"/>
    <w:rsid w:val="00166610"/>
    <w:rsid w:val="001772D8"/>
    <w:rsid w:val="001802C3"/>
    <w:rsid w:val="0018662E"/>
    <w:rsid w:val="001915AF"/>
    <w:rsid w:val="001918D7"/>
    <w:rsid w:val="001930F6"/>
    <w:rsid w:val="00196FE0"/>
    <w:rsid w:val="001B0D89"/>
    <w:rsid w:val="001B2DDC"/>
    <w:rsid w:val="001B5679"/>
    <w:rsid w:val="001B5682"/>
    <w:rsid w:val="001B5AD1"/>
    <w:rsid w:val="001B5FC3"/>
    <w:rsid w:val="001C36E8"/>
    <w:rsid w:val="001C4284"/>
    <w:rsid w:val="001C546B"/>
    <w:rsid w:val="001C59B4"/>
    <w:rsid w:val="001D02F9"/>
    <w:rsid w:val="001E3D58"/>
    <w:rsid w:val="001E4081"/>
    <w:rsid w:val="001E58CE"/>
    <w:rsid w:val="001F5BC4"/>
    <w:rsid w:val="0021301F"/>
    <w:rsid w:val="00216A43"/>
    <w:rsid w:val="00220D81"/>
    <w:rsid w:val="00224E5E"/>
    <w:rsid w:val="00225F91"/>
    <w:rsid w:val="00226605"/>
    <w:rsid w:val="00226F87"/>
    <w:rsid w:val="002323B9"/>
    <w:rsid w:val="0023308A"/>
    <w:rsid w:val="002339A3"/>
    <w:rsid w:val="00234C26"/>
    <w:rsid w:val="0023522A"/>
    <w:rsid w:val="00241572"/>
    <w:rsid w:val="00243B33"/>
    <w:rsid w:val="002468FB"/>
    <w:rsid w:val="002471B4"/>
    <w:rsid w:val="002474D1"/>
    <w:rsid w:val="00247CB0"/>
    <w:rsid w:val="002653DA"/>
    <w:rsid w:val="00272E9F"/>
    <w:rsid w:val="00273785"/>
    <w:rsid w:val="0027527C"/>
    <w:rsid w:val="00275AF9"/>
    <w:rsid w:val="0027659D"/>
    <w:rsid w:val="00282F4B"/>
    <w:rsid w:val="0028313A"/>
    <w:rsid w:val="002850C2"/>
    <w:rsid w:val="0028545B"/>
    <w:rsid w:val="00297606"/>
    <w:rsid w:val="002A1848"/>
    <w:rsid w:val="002A3CB8"/>
    <w:rsid w:val="002A5D21"/>
    <w:rsid w:val="002B38D9"/>
    <w:rsid w:val="002B45E1"/>
    <w:rsid w:val="002B6E7E"/>
    <w:rsid w:val="002C15C3"/>
    <w:rsid w:val="002C42F1"/>
    <w:rsid w:val="002C480D"/>
    <w:rsid w:val="002C4BAE"/>
    <w:rsid w:val="002C6DFD"/>
    <w:rsid w:val="002D030D"/>
    <w:rsid w:val="002D1698"/>
    <w:rsid w:val="002D18F3"/>
    <w:rsid w:val="002D1E94"/>
    <w:rsid w:val="002D277D"/>
    <w:rsid w:val="002D27E8"/>
    <w:rsid w:val="002D4854"/>
    <w:rsid w:val="002E13C3"/>
    <w:rsid w:val="002E4A44"/>
    <w:rsid w:val="002F026E"/>
    <w:rsid w:val="0030145E"/>
    <w:rsid w:val="00304680"/>
    <w:rsid w:val="003050AE"/>
    <w:rsid w:val="00307DA9"/>
    <w:rsid w:val="00311721"/>
    <w:rsid w:val="00312839"/>
    <w:rsid w:val="00314876"/>
    <w:rsid w:val="003150BC"/>
    <w:rsid w:val="0031552A"/>
    <w:rsid w:val="00317F59"/>
    <w:rsid w:val="00321EB1"/>
    <w:rsid w:val="00326A5D"/>
    <w:rsid w:val="003341A9"/>
    <w:rsid w:val="00336020"/>
    <w:rsid w:val="00337FA8"/>
    <w:rsid w:val="00340998"/>
    <w:rsid w:val="00352A50"/>
    <w:rsid w:val="00353044"/>
    <w:rsid w:val="00353FDE"/>
    <w:rsid w:val="00356ECF"/>
    <w:rsid w:val="00362E16"/>
    <w:rsid w:val="00366704"/>
    <w:rsid w:val="00371A1F"/>
    <w:rsid w:val="00376A66"/>
    <w:rsid w:val="003925B4"/>
    <w:rsid w:val="0039293E"/>
    <w:rsid w:val="003942DB"/>
    <w:rsid w:val="00394FFA"/>
    <w:rsid w:val="0039692F"/>
    <w:rsid w:val="003A0574"/>
    <w:rsid w:val="003A1076"/>
    <w:rsid w:val="003A5505"/>
    <w:rsid w:val="003A762B"/>
    <w:rsid w:val="003B5309"/>
    <w:rsid w:val="003B683F"/>
    <w:rsid w:val="003C5E1E"/>
    <w:rsid w:val="003D0586"/>
    <w:rsid w:val="003D092B"/>
    <w:rsid w:val="003D1803"/>
    <w:rsid w:val="003D2099"/>
    <w:rsid w:val="003D390B"/>
    <w:rsid w:val="003D57A9"/>
    <w:rsid w:val="003D6226"/>
    <w:rsid w:val="003D6577"/>
    <w:rsid w:val="003E48E2"/>
    <w:rsid w:val="003F0543"/>
    <w:rsid w:val="003F0A72"/>
    <w:rsid w:val="003F127A"/>
    <w:rsid w:val="003F2006"/>
    <w:rsid w:val="003F345B"/>
    <w:rsid w:val="003F50E0"/>
    <w:rsid w:val="003F5B43"/>
    <w:rsid w:val="00403FEB"/>
    <w:rsid w:val="00406D71"/>
    <w:rsid w:val="0041020F"/>
    <w:rsid w:val="00412592"/>
    <w:rsid w:val="00420940"/>
    <w:rsid w:val="00422481"/>
    <w:rsid w:val="0042428C"/>
    <w:rsid w:val="00433EE6"/>
    <w:rsid w:val="004343C2"/>
    <w:rsid w:val="00434574"/>
    <w:rsid w:val="0043779E"/>
    <w:rsid w:val="004453E1"/>
    <w:rsid w:val="00446356"/>
    <w:rsid w:val="004543D0"/>
    <w:rsid w:val="004551A0"/>
    <w:rsid w:val="0045558A"/>
    <w:rsid w:val="00455FD0"/>
    <w:rsid w:val="00456E04"/>
    <w:rsid w:val="00457AB5"/>
    <w:rsid w:val="00460A71"/>
    <w:rsid w:val="00461CAA"/>
    <w:rsid w:val="00462FC9"/>
    <w:rsid w:val="00472F8B"/>
    <w:rsid w:val="004735F3"/>
    <w:rsid w:val="00473AA9"/>
    <w:rsid w:val="00474548"/>
    <w:rsid w:val="0047627C"/>
    <w:rsid w:val="00477BDE"/>
    <w:rsid w:val="00481566"/>
    <w:rsid w:val="00484BD1"/>
    <w:rsid w:val="0049025D"/>
    <w:rsid w:val="004921DE"/>
    <w:rsid w:val="004A3948"/>
    <w:rsid w:val="004A4149"/>
    <w:rsid w:val="004B4230"/>
    <w:rsid w:val="004B4DC0"/>
    <w:rsid w:val="004C3412"/>
    <w:rsid w:val="004D054F"/>
    <w:rsid w:val="004D117B"/>
    <w:rsid w:val="004D3A39"/>
    <w:rsid w:val="004D5153"/>
    <w:rsid w:val="004E7A43"/>
    <w:rsid w:val="004F7230"/>
    <w:rsid w:val="004F77D8"/>
    <w:rsid w:val="00500008"/>
    <w:rsid w:val="005013C2"/>
    <w:rsid w:val="005045C2"/>
    <w:rsid w:val="00506D00"/>
    <w:rsid w:val="00510848"/>
    <w:rsid w:val="00512D28"/>
    <w:rsid w:val="00516ED4"/>
    <w:rsid w:val="00520186"/>
    <w:rsid w:val="00522A8F"/>
    <w:rsid w:val="00524D4F"/>
    <w:rsid w:val="00525441"/>
    <w:rsid w:val="0052742B"/>
    <w:rsid w:val="005276B4"/>
    <w:rsid w:val="00527AC9"/>
    <w:rsid w:val="00527FB1"/>
    <w:rsid w:val="00530057"/>
    <w:rsid w:val="00532B15"/>
    <w:rsid w:val="00532E78"/>
    <w:rsid w:val="005356CE"/>
    <w:rsid w:val="00541700"/>
    <w:rsid w:val="00541886"/>
    <w:rsid w:val="005500EA"/>
    <w:rsid w:val="00556087"/>
    <w:rsid w:val="0056164A"/>
    <w:rsid w:val="00562B8D"/>
    <w:rsid w:val="00574DED"/>
    <w:rsid w:val="00575B39"/>
    <w:rsid w:val="005771A7"/>
    <w:rsid w:val="00577D82"/>
    <w:rsid w:val="00581DE5"/>
    <w:rsid w:val="005839EF"/>
    <w:rsid w:val="0058405B"/>
    <w:rsid w:val="0059251A"/>
    <w:rsid w:val="005A5F94"/>
    <w:rsid w:val="005A6D03"/>
    <w:rsid w:val="005B0E08"/>
    <w:rsid w:val="005B4B25"/>
    <w:rsid w:val="005C0527"/>
    <w:rsid w:val="005C1D9F"/>
    <w:rsid w:val="005C439F"/>
    <w:rsid w:val="005D7F6A"/>
    <w:rsid w:val="005E282D"/>
    <w:rsid w:val="005E5B8F"/>
    <w:rsid w:val="005E666E"/>
    <w:rsid w:val="005E68C8"/>
    <w:rsid w:val="005E7355"/>
    <w:rsid w:val="005F270C"/>
    <w:rsid w:val="006001D6"/>
    <w:rsid w:val="006012E2"/>
    <w:rsid w:val="006024A3"/>
    <w:rsid w:val="00605F0A"/>
    <w:rsid w:val="00617E7E"/>
    <w:rsid w:val="00632174"/>
    <w:rsid w:val="00635BAD"/>
    <w:rsid w:val="006364C5"/>
    <w:rsid w:val="00636DB4"/>
    <w:rsid w:val="00637386"/>
    <w:rsid w:val="00637821"/>
    <w:rsid w:val="00646272"/>
    <w:rsid w:val="00650283"/>
    <w:rsid w:val="0065390E"/>
    <w:rsid w:val="00653F84"/>
    <w:rsid w:val="006555A5"/>
    <w:rsid w:val="006567D0"/>
    <w:rsid w:val="006572F4"/>
    <w:rsid w:val="006576A5"/>
    <w:rsid w:val="00661BD2"/>
    <w:rsid w:val="00665DAF"/>
    <w:rsid w:val="006663C5"/>
    <w:rsid w:val="00671C60"/>
    <w:rsid w:val="00680E65"/>
    <w:rsid w:val="00682DB9"/>
    <w:rsid w:val="00686C9F"/>
    <w:rsid w:val="00687911"/>
    <w:rsid w:val="00687E09"/>
    <w:rsid w:val="00687F2D"/>
    <w:rsid w:val="00694470"/>
    <w:rsid w:val="006A0F68"/>
    <w:rsid w:val="006A177E"/>
    <w:rsid w:val="006A26BF"/>
    <w:rsid w:val="006A3CE6"/>
    <w:rsid w:val="006B021E"/>
    <w:rsid w:val="006B6418"/>
    <w:rsid w:val="006B6B6C"/>
    <w:rsid w:val="006B7A7A"/>
    <w:rsid w:val="006C337F"/>
    <w:rsid w:val="006C58ED"/>
    <w:rsid w:val="006C5D14"/>
    <w:rsid w:val="006C7786"/>
    <w:rsid w:val="006D2FDE"/>
    <w:rsid w:val="006D5EE9"/>
    <w:rsid w:val="006E2154"/>
    <w:rsid w:val="006E2987"/>
    <w:rsid w:val="006E41B9"/>
    <w:rsid w:val="006F154C"/>
    <w:rsid w:val="006F26ED"/>
    <w:rsid w:val="006F4BD7"/>
    <w:rsid w:val="006F4F9A"/>
    <w:rsid w:val="006F58DD"/>
    <w:rsid w:val="006F6BAC"/>
    <w:rsid w:val="0070137B"/>
    <w:rsid w:val="00701972"/>
    <w:rsid w:val="007028E7"/>
    <w:rsid w:val="00704F0D"/>
    <w:rsid w:val="00712704"/>
    <w:rsid w:val="00712D1C"/>
    <w:rsid w:val="00721629"/>
    <w:rsid w:val="00722381"/>
    <w:rsid w:val="0072313A"/>
    <w:rsid w:val="00724CBC"/>
    <w:rsid w:val="007404FE"/>
    <w:rsid w:val="00741633"/>
    <w:rsid w:val="007440A7"/>
    <w:rsid w:val="00746441"/>
    <w:rsid w:val="007509B8"/>
    <w:rsid w:val="0075221A"/>
    <w:rsid w:val="0075318B"/>
    <w:rsid w:val="007544F1"/>
    <w:rsid w:val="007559A2"/>
    <w:rsid w:val="00756F28"/>
    <w:rsid w:val="007642B5"/>
    <w:rsid w:val="00764CA5"/>
    <w:rsid w:val="00764E52"/>
    <w:rsid w:val="00766335"/>
    <w:rsid w:val="00767661"/>
    <w:rsid w:val="0077162D"/>
    <w:rsid w:val="00771CF5"/>
    <w:rsid w:val="00775D83"/>
    <w:rsid w:val="00780820"/>
    <w:rsid w:val="00781735"/>
    <w:rsid w:val="00795B4F"/>
    <w:rsid w:val="00796301"/>
    <w:rsid w:val="007964FD"/>
    <w:rsid w:val="00797E27"/>
    <w:rsid w:val="007A1F67"/>
    <w:rsid w:val="007A30C2"/>
    <w:rsid w:val="007A34C0"/>
    <w:rsid w:val="007A54F6"/>
    <w:rsid w:val="007B4ED2"/>
    <w:rsid w:val="007B5155"/>
    <w:rsid w:val="007B684D"/>
    <w:rsid w:val="007C00A4"/>
    <w:rsid w:val="007C3D94"/>
    <w:rsid w:val="007C44EC"/>
    <w:rsid w:val="007C639F"/>
    <w:rsid w:val="007D0904"/>
    <w:rsid w:val="007D0ABF"/>
    <w:rsid w:val="007D2923"/>
    <w:rsid w:val="007D3E72"/>
    <w:rsid w:val="007D4584"/>
    <w:rsid w:val="007D46BB"/>
    <w:rsid w:val="007D5A87"/>
    <w:rsid w:val="007E0F58"/>
    <w:rsid w:val="007E2174"/>
    <w:rsid w:val="007E3AE6"/>
    <w:rsid w:val="007E72F9"/>
    <w:rsid w:val="007F0D55"/>
    <w:rsid w:val="007F14E3"/>
    <w:rsid w:val="007F3CB5"/>
    <w:rsid w:val="007F440F"/>
    <w:rsid w:val="007F7AAF"/>
    <w:rsid w:val="008041AE"/>
    <w:rsid w:val="0081483C"/>
    <w:rsid w:val="00814927"/>
    <w:rsid w:val="0081691C"/>
    <w:rsid w:val="008170EF"/>
    <w:rsid w:val="0082038C"/>
    <w:rsid w:val="008229C9"/>
    <w:rsid w:val="008245C9"/>
    <w:rsid w:val="00830817"/>
    <w:rsid w:val="00831AE4"/>
    <w:rsid w:val="00836AAC"/>
    <w:rsid w:val="00844A38"/>
    <w:rsid w:val="00846A09"/>
    <w:rsid w:val="00850353"/>
    <w:rsid w:val="008515BE"/>
    <w:rsid w:val="00851989"/>
    <w:rsid w:val="008570D6"/>
    <w:rsid w:val="00861028"/>
    <w:rsid w:val="0086303B"/>
    <w:rsid w:val="00870079"/>
    <w:rsid w:val="008701AF"/>
    <w:rsid w:val="00873A1A"/>
    <w:rsid w:val="00877627"/>
    <w:rsid w:val="008813B3"/>
    <w:rsid w:val="008829C6"/>
    <w:rsid w:val="008843AD"/>
    <w:rsid w:val="00885714"/>
    <w:rsid w:val="008867ED"/>
    <w:rsid w:val="00891803"/>
    <w:rsid w:val="008930F5"/>
    <w:rsid w:val="008A5033"/>
    <w:rsid w:val="008B283A"/>
    <w:rsid w:val="008B5E45"/>
    <w:rsid w:val="008B61BD"/>
    <w:rsid w:val="008B6B67"/>
    <w:rsid w:val="008C18B7"/>
    <w:rsid w:val="008C45DA"/>
    <w:rsid w:val="008C6A68"/>
    <w:rsid w:val="008D54CF"/>
    <w:rsid w:val="008E2C8B"/>
    <w:rsid w:val="008E4372"/>
    <w:rsid w:val="008F0C18"/>
    <w:rsid w:val="008F33BE"/>
    <w:rsid w:val="008F40BC"/>
    <w:rsid w:val="008F63A2"/>
    <w:rsid w:val="008F677A"/>
    <w:rsid w:val="00901DC0"/>
    <w:rsid w:val="009102DE"/>
    <w:rsid w:val="0092177F"/>
    <w:rsid w:val="00931365"/>
    <w:rsid w:val="00931A27"/>
    <w:rsid w:val="00940227"/>
    <w:rsid w:val="00946AFB"/>
    <w:rsid w:val="00947DAD"/>
    <w:rsid w:val="00953667"/>
    <w:rsid w:val="00955DD9"/>
    <w:rsid w:val="00956FED"/>
    <w:rsid w:val="00977D77"/>
    <w:rsid w:val="00981952"/>
    <w:rsid w:val="009819DF"/>
    <w:rsid w:val="00982E92"/>
    <w:rsid w:val="009851B6"/>
    <w:rsid w:val="00995ECC"/>
    <w:rsid w:val="00996940"/>
    <w:rsid w:val="009A07B1"/>
    <w:rsid w:val="009A29BD"/>
    <w:rsid w:val="009A37F0"/>
    <w:rsid w:val="009B593E"/>
    <w:rsid w:val="009C3F64"/>
    <w:rsid w:val="009C487C"/>
    <w:rsid w:val="009D3C6C"/>
    <w:rsid w:val="009D6C1B"/>
    <w:rsid w:val="009E1CBE"/>
    <w:rsid w:val="009E4C49"/>
    <w:rsid w:val="009E75CE"/>
    <w:rsid w:val="009F0387"/>
    <w:rsid w:val="009F5A8A"/>
    <w:rsid w:val="009F7386"/>
    <w:rsid w:val="00A032B8"/>
    <w:rsid w:val="00A04CFA"/>
    <w:rsid w:val="00A05A7B"/>
    <w:rsid w:val="00A12F28"/>
    <w:rsid w:val="00A13F6F"/>
    <w:rsid w:val="00A16DAF"/>
    <w:rsid w:val="00A22443"/>
    <w:rsid w:val="00A231E5"/>
    <w:rsid w:val="00A23F56"/>
    <w:rsid w:val="00A24508"/>
    <w:rsid w:val="00A35B80"/>
    <w:rsid w:val="00A36EFA"/>
    <w:rsid w:val="00A374FE"/>
    <w:rsid w:val="00A405F2"/>
    <w:rsid w:val="00A40859"/>
    <w:rsid w:val="00A4093A"/>
    <w:rsid w:val="00A439EE"/>
    <w:rsid w:val="00A441CC"/>
    <w:rsid w:val="00A44793"/>
    <w:rsid w:val="00A53392"/>
    <w:rsid w:val="00A56151"/>
    <w:rsid w:val="00A561BE"/>
    <w:rsid w:val="00A56CD5"/>
    <w:rsid w:val="00A634BF"/>
    <w:rsid w:val="00A6509C"/>
    <w:rsid w:val="00A820B3"/>
    <w:rsid w:val="00A83110"/>
    <w:rsid w:val="00A85AFB"/>
    <w:rsid w:val="00A930C3"/>
    <w:rsid w:val="00A94602"/>
    <w:rsid w:val="00A95119"/>
    <w:rsid w:val="00A970E9"/>
    <w:rsid w:val="00AA08E2"/>
    <w:rsid w:val="00AA2AA0"/>
    <w:rsid w:val="00AA3070"/>
    <w:rsid w:val="00AA54A0"/>
    <w:rsid w:val="00AA673E"/>
    <w:rsid w:val="00AA7623"/>
    <w:rsid w:val="00AB4140"/>
    <w:rsid w:val="00AB5359"/>
    <w:rsid w:val="00AB6ABA"/>
    <w:rsid w:val="00AB6E9E"/>
    <w:rsid w:val="00AC186C"/>
    <w:rsid w:val="00AC1A80"/>
    <w:rsid w:val="00AC34AE"/>
    <w:rsid w:val="00AC478D"/>
    <w:rsid w:val="00AC4E66"/>
    <w:rsid w:val="00AC6626"/>
    <w:rsid w:val="00AD00BF"/>
    <w:rsid w:val="00AD22A1"/>
    <w:rsid w:val="00AD2CD9"/>
    <w:rsid w:val="00AD7592"/>
    <w:rsid w:val="00AE11F6"/>
    <w:rsid w:val="00AE1A32"/>
    <w:rsid w:val="00AE1F9C"/>
    <w:rsid w:val="00AE580F"/>
    <w:rsid w:val="00AF1822"/>
    <w:rsid w:val="00AF1843"/>
    <w:rsid w:val="00AF26F7"/>
    <w:rsid w:val="00AF2C81"/>
    <w:rsid w:val="00AF6CBC"/>
    <w:rsid w:val="00B013AC"/>
    <w:rsid w:val="00B01BF1"/>
    <w:rsid w:val="00B02300"/>
    <w:rsid w:val="00B025FA"/>
    <w:rsid w:val="00B03E84"/>
    <w:rsid w:val="00B065B2"/>
    <w:rsid w:val="00B073F1"/>
    <w:rsid w:val="00B104A2"/>
    <w:rsid w:val="00B16270"/>
    <w:rsid w:val="00B21F79"/>
    <w:rsid w:val="00B2339F"/>
    <w:rsid w:val="00B31ADF"/>
    <w:rsid w:val="00B339A0"/>
    <w:rsid w:val="00B35F4D"/>
    <w:rsid w:val="00B4476A"/>
    <w:rsid w:val="00B44AB1"/>
    <w:rsid w:val="00B45DE7"/>
    <w:rsid w:val="00B503DE"/>
    <w:rsid w:val="00B50FE2"/>
    <w:rsid w:val="00B60313"/>
    <w:rsid w:val="00B60444"/>
    <w:rsid w:val="00B619BA"/>
    <w:rsid w:val="00B63106"/>
    <w:rsid w:val="00B66D6E"/>
    <w:rsid w:val="00B67110"/>
    <w:rsid w:val="00B718A0"/>
    <w:rsid w:val="00B721F0"/>
    <w:rsid w:val="00B72E22"/>
    <w:rsid w:val="00B738D5"/>
    <w:rsid w:val="00B76AE5"/>
    <w:rsid w:val="00B819CA"/>
    <w:rsid w:val="00B8470B"/>
    <w:rsid w:val="00B8499B"/>
    <w:rsid w:val="00B87573"/>
    <w:rsid w:val="00B87EFE"/>
    <w:rsid w:val="00B931DF"/>
    <w:rsid w:val="00B93402"/>
    <w:rsid w:val="00B951EB"/>
    <w:rsid w:val="00B958EF"/>
    <w:rsid w:val="00B96610"/>
    <w:rsid w:val="00BA242D"/>
    <w:rsid w:val="00BA3AE2"/>
    <w:rsid w:val="00BA607D"/>
    <w:rsid w:val="00BB13FB"/>
    <w:rsid w:val="00BB5A83"/>
    <w:rsid w:val="00BD04D6"/>
    <w:rsid w:val="00BD28AF"/>
    <w:rsid w:val="00BD3DFF"/>
    <w:rsid w:val="00BD451C"/>
    <w:rsid w:val="00BD6CE6"/>
    <w:rsid w:val="00BE3E7E"/>
    <w:rsid w:val="00BE689F"/>
    <w:rsid w:val="00BF0719"/>
    <w:rsid w:val="00BF42B3"/>
    <w:rsid w:val="00BF4900"/>
    <w:rsid w:val="00BF5146"/>
    <w:rsid w:val="00BF69FC"/>
    <w:rsid w:val="00BF6B2E"/>
    <w:rsid w:val="00BF734E"/>
    <w:rsid w:val="00BF76E7"/>
    <w:rsid w:val="00C02E5A"/>
    <w:rsid w:val="00C04474"/>
    <w:rsid w:val="00C11CCA"/>
    <w:rsid w:val="00C15DE8"/>
    <w:rsid w:val="00C230E0"/>
    <w:rsid w:val="00C23FF3"/>
    <w:rsid w:val="00C25B6C"/>
    <w:rsid w:val="00C322BC"/>
    <w:rsid w:val="00C34643"/>
    <w:rsid w:val="00C34989"/>
    <w:rsid w:val="00C35131"/>
    <w:rsid w:val="00C3743E"/>
    <w:rsid w:val="00C37C47"/>
    <w:rsid w:val="00C40569"/>
    <w:rsid w:val="00C45B97"/>
    <w:rsid w:val="00C47C39"/>
    <w:rsid w:val="00C52B9C"/>
    <w:rsid w:val="00C556FE"/>
    <w:rsid w:val="00C56E37"/>
    <w:rsid w:val="00C60F04"/>
    <w:rsid w:val="00C6312F"/>
    <w:rsid w:val="00C667D1"/>
    <w:rsid w:val="00C716E6"/>
    <w:rsid w:val="00C72904"/>
    <w:rsid w:val="00C74246"/>
    <w:rsid w:val="00C746F0"/>
    <w:rsid w:val="00C763BA"/>
    <w:rsid w:val="00C768D3"/>
    <w:rsid w:val="00C778AF"/>
    <w:rsid w:val="00C77A62"/>
    <w:rsid w:val="00C93028"/>
    <w:rsid w:val="00C9339F"/>
    <w:rsid w:val="00C93A9F"/>
    <w:rsid w:val="00C942F2"/>
    <w:rsid w:val="00C9466A"/>
    <w:rsid w:val="00CA0635"/>
    <w:rsid w:val="00CA28FF"/>
    <w:rsid w:val="00CA377A"/>
    <w:rsid w:val="00CA6F88"/>
    <w:rsid w:val="00CB135E"/>
    <w:rsid w:val="00CB3D7B"/>
    <w:rsid w:val="00CB7FC0"/>
    <w:rsid w:val="00CC7B54"/>
    <w:rsid w:val="00CD0E55"/>
    <w:rsid w:val="00CD183C"/>
    <w:rsid w:val="00CD298A"/>
    <w:rsid w:val="00CD723F"/>
    <w:rsid w:val="00CE1DD5"/>
    <w:rsid w:val="00CE4729"/>
    <w:rsid w:val="00CE53F0"/>
    <w:rsid w:val="00CE7E7D"/>
    <w:rsid w:val="00CF00D5"/>
    <w:rsid w:val="00CF1D37"/>
    <w:rsid w:val="00CF23FE"/>
    <w:rsid w:val="00CF3E9F"/>
    <w:rsid w:val="00D02FFA"/>
    <w:rsid w:val="00D05486"/>
    <w:rsid w:val="00D229D9"/>
    <w:rsid w:val="00D23E2E"/>
    <w:rsid w:val="00D27D33"/>
    <w:rsid w:val="00D362FE"/>
    <w:rsid w:val="00D37F59"/>
    <w:rsid w:val="00D40055"/>
    <w:rsid w:val="00D403B9"/>
    <w:rsid w:val="00D42DDD"/>
    <w:rsid w:val="00D51BC2"/>
    <w:rsid w:val="00D551FA"/>
    <w:rsid w:val="00D567DE"/>
    <w:rsid w:val="00D60440"/>
    <w:rsid w:val="00D62FB4"/>
    <w:rsid w:val="00D67B03"/>
    <w:rsid w:val="00D70192"/>
    <w:rsid w:val="00D74B89"/>
    <w:rsid w:val="00D802FF"/>
    <w:rsid w:val="00D928BA"/>
    <w:rsid w:val="00D93B67"/>
    <w:rsid w:val="00D93DC6"/>
    <w:rsid w:val="00DA2345"/>
    <w:rsid w:val="00DA2CF8"/>
    <w:rsid w:val="00DA41DF"/>
    <w:rsid w:val="00DB0DAA"/>
    <w:rsid w:val="00DB1B36"/>
    <w:rsid w:val="00DB64ED"/>
    <w:rsid w:val="00DB74DC"/>
    <w:rsid w:val="00DC1D50"/>
    <w:rsid w:val="00DC7849"/>
    <w:rsid w:val="00DD1F61"/>
    <w:rsid w:val="00DD3B0C"/>
    <w:rsid w:val="00DD6DCF"/>
    <w:rsid w:val="00DE19FB"/>
    <w:rsid w:val="00DE1A13"/>
    <w:rsid w:val="00DE5D2C"/>
    <w:rsid w:val="00DE75C5"/>
    <w:rsid w:val="00DF4E03"/>
    <w:rsid w:val="00DF5257"/>
    <w:rsid w:val="00DF52F8"/>
    <w:rsid w:val="00DF6E7F"/>
    <w:rsid w:val="00E01A3E"/>
    <w:rsid w:val="00E01F41"/>
    <w:rsid w:val="00E04A4C"/>
    <w:rsid w:val="00E06777"/>
    <w:rsid w:val="00E0731F"/>
    <w:rsid w:val="00E13CF4"/>
    <w:rsid w:val="00E15832"/>
    <w:rsid w:val="00E224FF"/>
    <w:rsid w:val="00E22D80"/>
    <w:rsid w:val="00E2586D"/>
    <w:rsid w:val="00E26F0C"/>
    <w:rsid w:val="00E27D09"/>
    <w:rsid w:val="00E31928"/>
    <w:rsid w:val="00E40EE1"/>
    <w:rsid w:val="00E425B8"/>
    <w:rsid w:val="00E476EC"/>
    <w:rsid w:val="00E545B7"/>
    <w:rsid w:val="00E73DF4"/>
    <w:rsid w:val="00E77946"/>
    <w:rsid w:val="00E82B76"/>
    <w:rsid w:val="00E82C84"/>
    <w:rsid w:val="00E83AAF"/>
    <w:rsid w:val="00E85566"/>
    <w:rsid w:val="00E90003"/>
    <w:rsid w:val="00E91CB9"/>
    <w:rsid w:val="00E921A0"/>
    <w:rsid w:val="00E96FA8"/>
    <w:rsid w:val="00E97B1A"/>
    <w:rsid w:val="00EA1E65"/>
    <w:rsid w:val="00EA3035"/>
    <w:rsid w:val="00EA4883"/>
    <w:rsid w:val="00EB5E4F"/>
    <w:rsid w:val="00EB6580"/>
    <w:rsid w:val="00EB7DF9"/>
    <w:rsid w:val="00EC24FE"/>
    <w:rsid w:val="00EC3F97"/>
    <w:rsid w:val="00EC4BB2"/>
    <w:rsid w:val="00ED3840"/>
    <w:rsid w:val="00ED53C1"/>
    <w:rsid w:val="00ED6707"/>
    <w:rsid w:val="00ED75CC"/>
    <w:rsid w:val="00EE571B"/>
    <w:rsid w:val="00EE758A"/>
    <w:rsid w:val="00EE7A07"/>
    <w:rsid w:val="00EF1796"/>
    <w:rsid w:val="00EF5B57"/>
    <w:rsid w:val="00EF7CF7"/>
    <w:rsid w:val="00F013D5"/>
    <w:rsid w:val="00F05A0A"/>
    <w:rsid w:val="00F06359"/>
    <w:rsid w:val="00F06EE3"/>
    <w:rsid w:val="00F10D1C"/>
    <w:rsid w:val="00F117D8"/>
    <w:rsid w:val="00F27A23"/>
    <w:rsid w:val="00F34C49"/>
    <w:rsid w:val="00F4240D"/>
    <w:rsid w:val="00F45F6A"/>
    <w:rsid w:val="00F53D36"/>
    <w:rsid w:val="00F560ED"/>
    <w:rsid w:val="00F61772"/>
    <w:rsid w:val="00F62D4B"/>
    <w:rsid w:val="00F640DB"/>
    <w:rsid w:val="00F657A8"/>
    <w:rsid w:val="00F67B0C"/>
    <w:rsid w:val="00F7347B"/>
    <w:rsid w:val="00F739E6"/>
    <w:rsid w:val="00F7500C"/>
    <w:rsid w:val="00F758AE"/>
    <w:rsid w:val="00F80114"/>
    <w:rsid w:val="00F92A00"/>
    <w:rsid w:val="00F94C5F"/>
    <w:rsid w:val="00FA1325"/>
    <w:rsid w:val="00FA1BC1"/>
    <w:rsid w:val="00FA2EC8"/>
    <w:rsid w:val="00FA2F31"/>
    <w:rsid w:val="00FA3989"/>
    <w:rsid w:val="00FB7346"/>
    <w:rsid w:val="00FB77F3"/>
    <w:rsid w:val="00FC2E9C"/>
    <w:rsid w:val="00FC5240"/>
    <w:rsid w:val="00FD2A4F"/>
    <w:rsid w:val="00FD2CBE"/>
    <w:rsid w:val="00FD2F97"/>
    <w:rsid w:val="00FE0FD9"/>
    <w:rsid w:val="00FE6591"/>
    <w:rsid w:val="00FF199B"/>
    <w:rsid w:val="00FF5B9F"/>
    <w:rsid w:val="00FF6871"/>
    <w:rsid w:val="00FF7EE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54F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802C3"/>
    <w:pPr>
      <w:tabs>
        <w:tab w:val="center" w:pos="4252"/>
        <w:tab w:val="right" w:pos="8504"/>
      </w:tabs>
      <w:snapToGrid w:val="0"/>
    </w:pPr>
  </w:style>
  <w:style w:type="paragraph" w:styleId="a4">
    <w:name w:val="footer"/>
    <w:basedOn w:val="a"/>
    <w:rsid w:val="001802C3"/>
    <w:pPr>
      <w:tabs>
        <w:tab w:val="center" w:pos="4252"/>
        <w:tab w:val="right" w:pos="8504"/>
      </w:tabs>
      <w:snapToGrid w:val="0"/>
    </w:pPr>
  </w:style>
  <w:style w:type="character" w:styleId="a5">
    <w:name w:val="page number"/>
    <w:basedOn w:val="a0"/>
    <w:rsid w:val="001802C3"/>
  </w:style>
  <w:style w:type="character" w:styleId="a6">
    <w:name w:val="annotation reference"/>
    <w:basedOn w:val="a0"/>
    <w:rsid w:val="00412592"/>
    <w:rPr>
      <w:sz w:val="18"/>
      <w:szCs w:val="18"/>
    </w:rPr>
  </w:style>
  <w:style w:type="paragraph" w:styleId="a7">
    <w:name w:val="annotation text"/>
    <w:basedOn w:val="a"/>
    <w:link w:val="a8"/>
    <w:rsid w:val="00412592"/>
    <w:pPr>
      <w:jc w:val="left"/>
    </w:pPr>
  </w:style>
  <w:style w:type="character" w:customStyle="1" w:styleId="a8">
    <w:name w:val="コメント文字列 (文字)"/>
    <w:basedOn w:val="a0"/>
    <w:link w:val="a7"/>
    <w:rsid w:val="00412592"/>
    <w:rPr>
      <w:kern w:val="2"/>
      <w:sz w:val="24"/>
      <w:szCs w:val="24"/>
    </w:rPr>
  </w:style>
  <w:style w:type="paragraph" w:styleId="a9">
    <w:name w:val="annotation subject"/>
    <w:basedOn w:val="a7"/>
    <w:next w:val="a7"/>
    <w:link w:val="aa"/>
    <w:rsid w:val="00412592"/>
    <w:rPr>
      <w:b/>
      <w:bCs/>
    </w:rPr>
  </w:style>
  <w:style w:type="character" w:customStyle="1" w:styleId="aa">
    <w:name w:val="コメント内容 (文字)"/>
    <w:basedOn w:val="a8"/>
    <w:link w:val="a9"/>
    <w:rsid w:val="00412592"/>
    <w:rPr>
      <w:b/>
      <w:bCs/>
    </w:rPr>
  </w:style>
  <w:style w:type="paragraph" w:styleId="ab">
    <w:name w:val="Balloon Text"/>
    <w:basedOn w:val="a"/>
    <w:link w:val="ac"/>
    <w:rsid w:val="00412592"/>
    <w:rPr>
      <w:rFonts w:asciiTheme="majorHAnsi" w:eastAsiaTheme="majorEastAsia" w:hAnsiTheme="majorHAnsi" w:cstheme="majorBidi"/>
      <w:sz w:val="18"/>
      <w:szCs w:val="18"/>
    </w:rPr>
  </w:style>
  <w:style w:type="character" w:customStyle="1" w:styleId="ac">
    <w:name w:val="吹き出し (文字)"/>
    <w:basedOn w:val="a0"/>
    <w:link w:val="ab"/>
    <w:rsid w:val="00412592"/>
    <w:rPr>
      <w:rFonts w:asciiTheme="majorHAnsi" w:eastAsiaTheme="majorEastAsia" w:hAnsiTheme="majorHAnsi" w:cstheme="majorBidi"/>
      <w:kern w:val="2"/>
      <w:sz w:val="18"/>
      <w:szCs w:val="18"/>
    </w:rPr>
  </w:style>
  <w:style w:type="paragraph" w:styleId="ad">
    <w:name w:val="Revision"/>
    <w:hidden/>
    <w:uiPriority w:val="99"/>
    <w:semiHidden/>
    <w:rsid w:val="00412592"/>
    <w:rPr>
      <w:kern w:val="2"/>
      <w:sz w:val="24"/>
      <w:szCs w:val="24"/>
    </w:rPr>
  </w:style>
</w:styles>
</file>

<file path=word/webSettings.xml><?xml version="1.0" encoding="utf-8"?>
<w:webSettings xmlns:r="http://schemas.openxmlformats.org/officeDocument/2006/relationships" xmlns:w="http://schemas.openxmlformats.org/wordprocessingml/2006/main">
  <w:divs>
    <w:div w:id="625890960">
      <w:bodyDiv w:val="1"/>
      <w:marLeft w:val="0"/>
      <w:marRight w:val="0"/>
      <w:marTop w:val="0"/>
      <w:marBottom w:val="0"/>
      <w:divBdr>
        <w:top w:val="none" w:sz="0" w:space="0" w:color="auto"/>
        <w:left w:val="none" w:sz="0" w:space="0" w:color="auto"/>
        <w:bottom w:val="none" w:sz="0" w:space="0" w:color="auto"/>
        <w:right w:val="none" w:sz="0" w:space="0" w:color="auto"/>
      </w:divBdr>
      <w:divsChild>
        <w:div w:id="278878829">
          <w:marLeft w:val="0"/>
          <w:marRight w:val="0"/>
          <w:marTop w:val="0"/>
          <w:marBottom w:val="0"/>
          <w:divBdr>
            <w:top w:val="none" w:sz="0" w:space="0" w:color="auto"/>
            <w:left w:val="none" w:sz="0" w:space="0" w:color="auto"/>
            <w:bottom w:val="none" w:sz="0" w:space="0" w:color="auto"/>
            <w:right w:val="none" w:sz="0" w:space="0" w:color="auto"/>
          </w:divBdr>
          <w:divsChild>
            <w:div w:id="57943667">
              <w:marLeft w:val="0"/>
              <w:marRight w:val="0"/>
              <w:marTop w:val="0"/>
              <w:marBottom w:val="0"/>
              <w:divBdr>
                <w:top w:val="none" w:sz="0" w:space="0" w:color="auto"/>
                <w:left w:val="none" w:sz="0" w:space="0" w:color="auto"/>
                <w:bottom w:val="none" w:sz="0" w:space="0" w:color="auto"/>
                <w:right w:val="none" w:sz="0" w:space="0" w:color="auto"/>
              </w:divBdr>
              <w:divsChild>
                <w:div w:id="36314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裁判所で扱う書類の標準書式（平成１３年１月１日～）</vt:lpstr>
      <vt:lpstr>裁判所で扱う書類の標準書式（平成１３年１月１日～）</vt:lpstr>
    </vt:vector>
  </TitlesOfParts>
  <LinksUpToDate>false</LinksUpToDate>
  <CharactersWithSpaces>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裁判所で扱う書類の標準書式（平成１３年１月１日～）</dc:title>
  <dc:creator/>
  <cp:lastModifiedBy/>
  <cp:revision>1</cp:revision>
  <dcterms:created xsi:type="dcterms:W3CDTF">2020-04-04T12:58:00Z</dcterms:created>
  <dcterms:modified xsi:type="dcterms:W3CDTF">2020-04-04T16:54:00Z</dcterms:modified>
</cp:coreProperties>
</file>